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4EA" w:rsidRDefault="003E64EA" w:rsidP="003E64EA">
      <w:pPr>
        <w:jc w:val="center"/>
        <w:rPr>
          <w:lang w:val="en-US"/>
        </w:rPr>
      </w:pPr>
      <w:proofErr w:type="spellStart"/>
      <w:proofErr w:type="gramStart"/>
      <w:r>
        <w:rPr>
          <w:lang w:val="en-US"/>
        </w:rPr>
        <w:t>Martí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Gich</w:t>
      </w:r>
      <w:proofErr w:type="spellEnd"/>
      <w:proofErr w:type="gramEnd"/>
    </w:p>
    <w:p w:rsidR="003E64EA" w:rsidRDefault="003E64EA" w:rsidP="003E64EA">
      <w:pPr>
        <w:jc w:val="center"/>
      </w:pPr>
      <w:r w:rsidRPr="003E64EA">
        <w:rPr>
          <w:lang w:val="fr-FR"/>
        </w:rPr>
        <w:t xml:space="preserve">Group of </w:t>
      </w:r>
      <w:proofErr w:type="spellStart"/>
      <w:r w:rsidRPr="003E64EA">
        <w:rPr>
          <w:lang w:val="fr-FR"/>
        </w:rPr>
        <w:t>Nanoparticles</w:t>
      </w:r>
      <w:proofErr w:type="spellEnd"/>
      <w:r w:rsidRPr="003E64EA">
        <w:rPr>
          <w:lang w:val="fr-FR"/>
        </w:rPr>
        <w:t xml:space="preserve"> &amp; </w:t>
      </w:r>
      <w:proofErr w:type="spellStart"/>
      <w:r w:rsidRPr="003E64EA">
        <w:rPr>
          <w:lang w:val="fr-FR"/>
        </w:rPr>
        <w:t>Nanocomposites</w:t>
      </w:r>
      <w:proofErr w:type="spellEnd"/>
      <w:r w:rsidRPr="003E64EA">
        <w:rPr>
          <w:lang w:val="fr-FR"/>
        </w:rPr>
        <w:t xml:space="preserve">. </w:t>
      </w:r>
      <w:proofErr w:type="spellStart"/>
      <w:r w:rsidRPr="003E64EA">
        <w:t>Institut</w:t>
      </w:r>
      <w:proofErr w:type="spellEnd"/>
      <w:r w:rsidRPr="003E64EA">
        <w:t xml:space="preserve"> de </w:t>
      </w:r>
      <w:proofErr w:type="spellStart"/>
      <w:r w:rsidRPr="003E64EA">
        <w:t>Ciència</w:t>
      </w:r>
      <w:proofErr w:type="spellEnd"/>
      <w:r w:rsidRPr="003E64EA">
        <w:t xml:space="preserve"> de </w:t>
      </w:r>
      <w:proofErr w:type="spellStart"/>
      <w:r w:rsidRPr="003E64EA">
        <w:t>Materials</w:t>
      </w:r>
      <w:proofErr w:type="spellEnd"/>
      <w:r w:rsidRPr="003E64EA">
        <w:t xml:space="preserve"> de B</w:t>
      </w:r>
      <w:r>
        <w:t>arcelona-Consejo Superior de In</w:t>
      </w:r>
      <w:r w:rsidRPr="003E64EA">
        <w:t>vestigaciones Cient</w:t>
      </w:r>
      <w:r>
        <w:t>íficas</w:t>
      </w:r>
    </w:p>
    <w:p w:rsidR="003E64EA" w:rsidRPr="003E64EA" w:rsidRDefault="003E64EA" w:rsidP="003E64EA">
      <w:pPr>
        <w:jc w:val="center"/>
      </w:pPr>
      <w:proofErr w:type="spellStart"/>
      <w:r>
        <w:t>Bellaterra</w:t>
      </w:r>
      <w:proofErr w:type="spellEnd"/>
      <w:r>
        <w:t xml:space="preserve">, Barcelona, </w:t>
      </w:r>
      <w:proofErr w:type="spellStart"/>
      <w:r>
        <w:t>Spain</w:t>
      </w:r>
      <w:proofErr w:type="spellEnd"/>
    </w:p>
    <w:p w:rsidR="003E64EA" w:rsidRPr="003E64EA" w:rsidRDefault="003E64EA"/>
    <w:p w:rsidR="00D009CE" w:rsidRDefault="00D009CE">
      <w:pPr>
        <w:rPr>
          <w:lang w:val="en-US"/>
        </w:rPr>
      </w:pPr>
      <w:r>
        <w:rPr>
          <w:lang w:val="en-US"/>
        </w:rPr>
        <w:t xml:space="preserve">TITLE: </w:t>
      </w:r>
      <w:proofErr w:type="spellStart"/>
      <w:r w:rsidRPr="00D009CE">
        <w:rPr>
          <w:lang w:val="en-US"/>
        </w:rPr>
        <w:t>Multiferroicity</w:t>
      </w:r>
      <w:proofErr w:type="spellEnd"/>
      <w:r w:rsidRPr="00D009CE">
        <w:rPr>
          <w:lang w:val="en-US"/>
        </w:rPr>
        <w:t xml:space="preserve"> and </w:t>
      </w:r>
      <w:proofErr w:type="spellStart"/>
      <w:r w:rsidRPr="00D009CE">
        <w:rPr>
          <w:lang w:val="en-US"/>
        </w:rPr>
        <w:t>Magnetoel</w:t>
      </w:r>
      <w:r>
        <w:rPr>
          <w:lang w:val="en-US"/>
        </w:rPr>
        <w:t>ectric</w:t>
      </w:r>
      <w:proofErr w:type="spellEnd"/>
      <w:r>
        <w:rPr>
          <w:lang w:val="en-US"/>
        </w:rPr>
        <w:t xml:space="preserve"> Coupling in Iron Oxides</w:t>
      </w:r>
      <w:r w:rsidRPr="00D009CE">
        <w:rPr>
          <w:lang w:val="en-US"/>
        </w:rPr>
        <w:br/>
      </w:r>
    </w:p>
    <w:p w:rsidR="00D009CE" w:rsidRDefault="00D009CE">
      <w:pPr>
        <w:rPr>
          <w:lang w:val="en-US"/>
        </w:rPr>
      </w:pPr>
      <w:r>
        <w:rPr>
          <w:lang w:val="en-US"/>
        </w:rPr>
        <w:t>ABSTARCT:</w:t>
      </w:r>
    </w:p>
    <w:p w:rsidR="00D009CE" w:rsidRDefault="00D009CE">
      <w:pPr>
        <w:rPr>
          <w:lang w:val="en-US"/>
        </w:rPr>
      </w:pPr>
      <w:r>
        <w:rPr>
          <w:lang w:val="en-US"/>
        </w:rPr>
        <w:t xml:space="preserve">In this talk I will discuss the </w:t>
      </w:r>
      <w:proofErr w:type="spellStart"/>
      <w:r>
        <w:rPr>
          <w:lang w:val="en-US"/>
        </w:rPr>
        <w:t>magnetoelectric</w:t>
      </w:r>
      <w:proofErr w:type="spellEnd"/>
      <w:r>
        <w:rPr>
          <w:lang w:val="en-US"/>
        </w:rPr>
        <w:t xml:space="preserve"> properties of iron oxides with the focus placed on the case of epsilon-Fe2O3. Since this material is </w:t>
      </w:r>
      <w:proofErr w:type="spellStart"/>
      <w:r>
        <w:rPr>
          <w:lang w:val="en-US"/>
        </w:rPr>
        <w:t>isostructural</w:t>
      </w:r>
      <w:proofErr w:type="spellEnd"/>
      <w:r>
        <w:rPr>
          <w:lang w:val="en-US"/>
        </w:rPr>
        <w:t xml:space="preserve"> to GaFeO3, at the heart of the GALIMEO project the talk will also address the similarities and differences between these two systems. </w:t>
      </w:r>
    </w:p>
    <w:p w:rsidR="007438FD" w:rsidRPr="00D009CE" w:rsidRDefault="003E64EA">
      <w:pPr>
        <w:rPr>
          <w:lang w:val="en-US"/>
        </w:rPr>
      </w:pPr>
    </w:p>
    <w:sectPr w:rsidR="007438FD" w:rsidRPr="00D009CE" w:rsidSect="00E907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09CE"/>
    <w:rsid w:val="003E64EA"/>
    <w:rsid w:val="00576647"/>
    <w:rsid w:val="008435DA"/>
    <w:rsid w:val="009D315E"/>
    <w:rsid w:val="00D009CE"/>
    <w:rsid w:val="00E90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7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mgich</dc:creator>
  <cp:lastModifiedBy>mgich</cp:lastModifiedBy>
  <cp:revision>2</cp:revision>
  <dcterms:created xsi:type="dcterms:W3CDTF">2015-09-15T12:49:00Z</dcterms:created>
  <dcterms:modified xsi:type="dcterms:W3CDTF">2015-09-15T13:44:00Z</dcterms:modified>
</cp:coreProperties>
</file>